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F4F68" w14:textId="77777777" w:rsidR="002A50D9" w:rsidRPr="00B3366D" w:rsidRDefault="00E51488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2616271E" w14:textId="77777777" w:rsidR="00E51488" w:rsidRPr="00B3366D" w:rsidRDefault="00E51488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3AE777AD" w14:textId="1278BFEB" w:rsidR="00DF432B" w:rsidRPr="00A93AF3" w:rsidRDefault="00135F5B" w:rsidP="00DF432B">
      <w:pPr>
        <w:spacing w:after="0"/>
        <w:rPr>
          <w:rFonts w:ascii="Arial" w:hAnsi="Arial" w:cs="Arial"/>
          <w:b/>
          <w:sz w:val="24"/>
          <w:szCs w:val="24"/>
        </w:rPr>
      </w:pPr>
      <w:r w:rsidRPr="00A93AF3">
        <w:rPr>
          <w:rFonts w:ascii="Arial" w:hAnsi="Arial" w:cs="Arial"/>
          <w:b/>
          <w:sz w:val="24"/>
          <w:szCs w:val="24"/>
        </w:rPr>
        <w:t>Troldtekt</w:t>
      </w:r>
      <w:r w:rsidR="00724712" w:rsidRPr="00724712">
        <w:rPr>
          <w:rFonts w:ascii="Arial" w:hAnsi="Arial" w:cs="Arial"/>
          <w:b/>
          <w:sz w:val="24"/>
          <w:szCs w:val="24"/>
        </w:rPr>
        <w:t>®</w:t>
      </w:r>
      <w:r w:rsidRPr="00A93AF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Plus</w:t>
      </w:r>
      <w:r w:rsidRPr="00A93AF3">
        <w:rPr>
          <w:rFonts w:ascii="Arial" w:hAnsi="Arial" w:cs="Arial"/>
          <w:b/>
          <w:sz w:val="24"/>
          <w:szCs w:val="24"/>
        </w:rPr>
        <w:t xml:space="preserve"> panels </w:t>
      </w:r>
      <w:proofErr w:type="spellStart"/>
      <w:r w:rsidRPr="00A93AF3">
        <w:rPr>
          <w:rFonts w:ascii="Arial" w:hAnsi="Arial" w:cs="Arial"/>
          <w:b/>
          <w:sz w:val="24"/>
          <w:szCs w:val="24"/>
        </w:rPr>
        <w:t>screw</w:t>
      </w:r>
      <w:proofErr w:type="spellEnd"/>
      <w:r w:rsidRPr="00A93AF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A93AF3">
        <w:rPr>
          <w:rFonts w:ascii="Arial" w:hAnsi="Arial" w:cs="Arial"/>
          <w:b/>
          <w:sz w:val="24"/>
          <w:szCs w:val="24"/>
        </w:rPr>
        <w:t>fastened</w:t>
      </w:r>
      <w:proofErr w:type="spellEnd"/>
      <w:r w:rsidRPr="00A93AF3">
        <w:rPr>
          <w:rFonts w:ascii="Arial" w:hAnsi="Arial" w:cs="Arial"/>
          <w:b/>
          <w:sz w:val="24"/>
          <w:szCs w:val="24"/>
        </w:rPr>
        <w:t xml:space="preserve"> to Troldtekt C60 </w:t>
      </w:r>
      <w:proofErr w:type="spellStart"/>
      <w:r w:rsidRPr="00A93AF3">
        <w:rPr>
          <w:rFonts w:ascii="Arial" w:hAnsi="Arial" w:cs="Arial"/>
          <w:b/>
          <w:sz w:val="24"/>
          <w:szCs w:val="24"/>
        </w:rPr>
        <w:t>p</w:t>
      </w:r>
      <w:r>
        <w:rPr>
          <w:rFonts w:ascii="Arial" w:hAnsi="Arial" w:cs="Arial"/>
          <w:b/>
          <w:sz w:val="24"/>
          <w:szCs w:val="24"/>
        </w:rPr>
        <w:t>rofile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system</w:t>
      </w:r>
      <w:r w:rsidR="00DF432B">
        <w:rPr>
          <w:rFonts w:ascii="Arial" w:hAnsi="Arial" w:cs="Arial"/>
          <w:b/>
          <w:sz w:val="24"/>
          <w:szCs w:val="24"/>
        </w:rPr>
        <w:t>.</w:t>
      </w:r>
    </w:p>
    <w:p w14:paraId="5CE6F027" w14:textId="77777777" w:rsidR="001B4E07" w:rsidRPr="006845CD" w:rsidRDefault="001B4E07" w:rsidP="001B4E07">
      <w:pPr>
        <w:spacing w:after="0"/>
        <w:rPr>
          <w:rFonts w:ascii="Arial" w:hAnsi="Arial" w:cs="Arial"/>
          <w:b/>
          <w:lang w:val="en-US"/>
        </w:rPr>
      </w:pPr>
    </w:p>
    <w:p w14:paraId="2297ECE0" w14:textId="77777777" w:rsidR="001B4E07" w:rsidRPr="00DF432B" w:rsidRDefault="001B4E07" w:rsidP="001B4E0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proofErr w:type="spellStart"/>
      <w:r>
        <w:rPr>
          <w:rFonts w:ascii="Arial" w:hAnsi="Arial" w:cs="Arial"/>
          <w:b/>
        </w:rPr>
        <w:t>Suspended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Ceiling</w:t>
      </w:r>
      <w:proofErr w:type="spellEnd"/>
      <w:r>
        <w:rPr>
          <w:rFonts w:ascii="Arial" w:hAnsi="Arial" w:cs="Arial"/>
          <w:b/>
        </w:rPr>
        <w:t xml:space="preserve"> System)</w:t>
      </w:r>
    </w:p>
    <w:p w14:paraId="396705A6" w14:textId="77777777" w:rsidR="00AB3E9C" w:rsidRDefault="00AB3E9C" w:rsidP="00AB3E9C">
      <w:pPr>
        <w:spacing w:after="0"/>
        <w:rPr>
          <w:rFonts w:ascii="Arial" w:hAnsi="Arial" w:cs="Arial"/>
          <w:b/>
          <w:lang w:val="en-US"/>
        </w:rPr>
      </w:pPr>
    </w:p>
    <w:p w14:paraId="40507497" w14:textId="77777777" w:rsidR="00AB3E9C" w:rsidRPr="00B47B9A" w:rsidRDefault="00AB3E9C" w:rsidP="00AB3E9C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6995A30A" w14:textId="77777777" w:rsidR="00E51488" w:rsidRPr="00DF432B" w:rsidRDefault="00E51488" w:rsidP="00E51488">
      <w:pPr>
        <w:spacing w:after="0"/>
        <w:rPr>
          <w:rFonts w:ascii="Arial" w:hAnsi="Arial" w:cs="Arial"/>
          <w:b/>
        </w:rPr>
      </w:pPr>
    </w:p>
    <w:p w14:paraId="2C9C9CD6" w14:textId="77777777" w:rsidR="00E51488" w:rsidRPr="00DF432B" w:rsidRDefault="00E51488" w:rsidP="00E51488">
      <w:pPr>
        <w:spacing w:after="0"/>
        <w:rPr>
          <w:rFonts w:ascii="Arial" w:hAnsi="Arial" w:cs="Arial"/>
          <w:b/>
        </w:rPr>
      </w:pPr>
    </w:p>
    <w:p w14:paraId="0F398E4B" w14:textId="77777777" w:rsidR="00E51488" w:rsidRPr="00A14A66" w:rsidRDefault="00E51488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2E1490D7" w14:textId="77777777" w:rsidR="00E51488" w:rsidRPr="00A14A66" w:rsidRDefault="00E51488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6605476B" w14:textId="77777777" w:rsidR="00E51488" w:rsidRPr="00A14A66" w:rsidRDefault="00E51488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7391C05D" w14:textId="77777777" w:rsidR="00A33A0C" w:rsidRDefault="00E51488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 w:rsidR="00A33A0C"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398DB096" w14:textId="3617B0FC" w:rsidR="00E51488" w:rsidRPr="00A33A0C" w:rsidRDefault="00E51488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8776EF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8776EF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8776EF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8776EF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8776EF">
        <w:rPr>
          <w:rFonts w:ascii="Arial" w:hAnsi="Arial" w:cs="Arial"/>
          <w:sz w:val="20"/>
          <w:szCs w:val="20"/>
          <w:lang w:val="en-US"/>
        </w:rPr>
        <w:t xml:space="preserve">, </w:t>
      </w:r>
      <w:r w:rsidR="008776EF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8776EF">
        <w:rPr>
          <w:rFonts w:ascii="Arial" w:hAnsi="Arial" w:cs="Arial"/>
          <w:sz w:val="20"/>
          <w:szCs w:val="20"/>
          <w:lang w:val="en-US"/>
        </w:rPr>
        <w:t xml:space="preserve">, </w:t>
      </w:r>
      <w:r w:rsidR="008776EF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8776EF">
        <w:rPr>
          <w:rFonts w:ascii="Arial" w:hAnsi="Arial" w:cs="Arial"/>
          <w:sz w:val="20"/>
          <w:szCs w:val="20"/>
          <w:lang w:val="en-US"/>
        </w:rPr>
        <w:t xml:space="preserve"> </w:t>
      </w:r>
      <w:r w:rsidR="008776EF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8776EF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8776EF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28BC8E29" w14:textId="77777777" w:rsidR="007D5F87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>Product reference: Troldtekt</w:t>
      </w:r>
      <w:r w:rsidRPr="002B5F74">
        <w:rPr>
          <w:rFonts w:ascii="Arial" w:hAnsi="Arial" w:cs="Arial"/>
          <w:sz w:val="20"/>
          <w:szCs w:val="20"/>
        </w:rPr>
        <w:t>®</w:t>
      </w:r>
      <w:r>
        <w:rPr>
          <w:rFonts w:ascii="Arial" w:hAnsi="Arial" w:cs="Arial"/>
          <w:sz w:val="20"/>
          <w:szCs w:val="20"/>
        </w:rPr>
        <w:t xml:space="preserve"> Plus</w:t>
      </w:r>
      <w:r w:rsidRPr="00A14A66">
        <w:rPr>
          <w:rFonts w:ascii="Arial" w:hAnsi="Arial" w:cs="Arial"/>
          <w:sz w:val="20"/>
          <w:szCs w:val="20"/>
        </w:rPr>
        <w:t xml:space="preserve"> </w:t>
      </w:r>
    </w:p>
    <w:p w14:paraId="64A682E6" w14:textId="0B7AA2B3" w:rsidR="007D5F87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E22187">
        <w:rPr>
          <w:rFonts w:ascii="Arial" w:hAnsi="Arial" w:cs="Arial"/>
          <w:sz w:val="20"/>
          <w:szCs w:val="20"/>
          <w:lang w:val="en-US"/>
        </w:rPr>
        <w:t xml:space="preserve">600X2400mm, </w:t>
      </w:r>
      <w:r>
        <w:rPr>
          <w:rFonts w:ascii="Arial" w:hAnsi="Arial" w:cs="Arial"/>
          <w:sz w:val="20"/>
          <w:szCs w:val="20"/>
          <w:lang w:val="en-US"/>
        </w:rPr>
        <w:t>special size.</w:t>
      </w:r>
    </w:p>
    <w:p w14:paraId="62F8A0BF" w14:textId="77777777" w:rsidR="007D5F87" w:rsidRDefault="007D5F87" w:rsidP="00561A61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>).</w:t>
      </w:r>
    </w:p>
    <w:p w14:paraId="773BAE81" w14:textId="77777777" w:rsidR="007D5F87" w:rsidRPr="00031B13" w:rsidRDefault="007D5F87" w:rsidP="007D5F87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</w:p>
    <w:p w14:paraId="47A27303" w14:textId="77777777" w:rsidR="007D5F87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Thickness: </w:t>
      </w:r>
    </w:p>
    <w:p w14:paraId="3E232683" w14:textId="77777777" w:rsidR="007D5F87" w:rsidRPr="00031B13" w:rsidRDefault="007D5F87" w:rsidP="007D5F87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31B13">
        <w:rPr>
          <w:rFonts w:ascii="Arial" w:hAnsi="Arial" w:cs="Arial"/>
          <w:sz w:val="20"/>
          <w:szCs w:val="20"/>
          <w:lang w:val="en-US"/>
        </w:rPr>
        <w:t>Troldtekt Plus 25 mm (acoustic fleece layer &lt; 0,5mm)</w:t>
      </w:r>
    </w:p>
    <w:p w14:paraId="6589430F" w14:textId="77777777" w:rsidR="007D5F87" w:rsidRDefault="007D5F87" w:rsidP="007D5F87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25+20mm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5DDE7DA0" w14:textId="77777777" w:rsidR="007D5F87" w:rsidRPr="00031B13" w:rsidRDefault="007D5F87" w:rsidP="007D5F87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35+20mm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3B864189" w14:textId="77777777" w:rsidR="007D5F87" w:rsidRDefault="007D5F87" w:rsidP="007D5F87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288CF984" w14:textId="77777777" w:rsidR="007D5F87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</w:t>
      </w:r>
      <w:r>
        <w:rPr>
          <w:rFonts w:ascii="Arial" w:hAnsi="Arial" w:cs="Arial"/>
          <w:sz w:val="20"/>
          <w:szCs w:val="20"/>
          <w:lang w:val="en-US"/>
        </w:rPr>
        <w:t>r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</w:p>
    <w:p w14:paraId="434D0123" w14:textId="77777777" w:rsidR="007D5F87" w:rsidRPr="00031B13" w:rsidRDefault="007D5F87" w:rsidP="007D5F87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C3180CA" w14:textId="77777777" w:rsidR="007D5F87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Hlk189056097"/>
      <w:r>
        <w:rPr>
          <w:rFonts w:ascii="Arial" w:hAnsi="Arial" w:cs="Arial"/>
          <w:sz w:val="20"/>
          <w:szCs w:val="20"/>
          <w:lang w:val="en-US"/>
        </w:rPr>
        <w:t xml:space="preserve">Structure: Extreme fine 0.5mm, Ultrafine 1mm, Fine 1.5mm. </w:t>
      </w:r>
    </w:p>
    <w:p w14:paraId="1226C6DD" w14:textId="77777777" w:rsidR="007D5F87" w:rsidRDefault="007D5F87" w:rsidP="007D5F87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bookmarkStart w:id="1" w:name="_Hlk189121655"/>
      <w:r>
        <w:rPr>
          <w:rFonts w:ascii="Arial" w:hAnsi="Arial" w:cs="Arial"/>
          <w:sz w:val="20"/>
          <w:szCs w:val="20"/>
          <w:lang w:val="en-US"/>
        </w:rPr>
        <w:t xml:space="preserve">(Troldtekt Plus 25 only extreme fine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unltrafine</w:t>
      </w:r>
      <w:proofErr w:type="spellEnd"/>
      <w:r>
        <w:rPr>
          <w:rFonts w:ascii="Arial" w:hAnsi="Arial" w:cs="Arial"/>
          <w:sz w:val="20"/>
          <w:szCs w:val="20"/>
          <w:lang w:val="en-US"/>
        </w:rPr>
        <w:t>).</w:t>
      </w:r>
    </w:p>
    <w:bookmarkEnd w:id="0"/>
    <w:bookmarkEnd w:id="1"/>
    <w:p w14:paraId="74A7BAF6" w14:textId="77777777" w:rsidR="007D5F87" w:rsidRPr="00031B13" w:rsidRDefault="007D5F87" w:rsidP="007D5F87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2D06E12E" w14:textId="77777777" w:rsidR="00E22187" w:rsidRDefault="00E22187" w:rsidP="00E221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K0-U - Square edges with U-trace, K5 - 5mm bevel, K11 – 11mm bevel, </w:t>
      </w:r>
      <w:r w:rsidRPr="00472558">
        <w:rPr>
          <w:rFonts w:ascii="Arial" w:hAnsi="Arial" w:cs="Arial"/>
          <w:sz w:val="20"/>
          <w:szCs w:val="20"/>
          <w:lang w:val="en-US"/>
        </w:rPr>
        <w:t>K5-FU - S</w:t>
      </w:r>
      <w:r>
        <w:rPr>
          <w:rFonts w:ascii="Arial" w:hAnsi="Arial" w:cs="Arial"/>
          <w:sz w:val="20"/>
          <w:szCs w:val="20"/>
          <w:lang w:val="en-US"/>
        </w:rPr>
        <w:t>hiplap with rebate for U-groove.</w:t>
      </w:r>
    </w:p>
    <w:p w14:paraId="7BF974F4" w14:textId="77777777" w:rsidR="00E22187" w:rsidRDefault="00E22187" w:rsidP="00E22187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(Troldtekt Plus 25 only K0, K5).</w:t>
      </w:r>
    </w:p>
    <w:p w14:paraId="09EF052D" w14:textId="77777777" w:rsidR="007D5F87" w:rsidRDefault="007D5F87" w:rsidP="007D5F87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187CB69A" w14:textId="77777777" w:rsidR="007D5F87" w:rsidRPr="00472558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Ceiling type: </w:t>
      </w:r>
      <w:r w:rsidRPr="00962E53">
        <w:rPr>
          <w:rFonts w:ascii="Arial" w:hAnsi="Arial" w:cs="Arial"/>
          <w:sz w:val="20"/>
          <w:szCs w:val="20"/>
          <w:lang w:val="en-US"/>
        </w:rPr>
        <w:t xml:space="preserve">Fine </w:t>
      </w:r>
      <w:proofErr w:type="spellStart"/>
      <w:r w:rsidRPr="00962E53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962E53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</w:t>
      </w:r>
      <w:r>
        <w:rPr>
          <w:rFonts w:ascii="Arial" w:hAnsi="Arial" w:cs="Arial"/>
          <w:sz w:val="20"/>
          <w:szCs w:val="20"/>
          <w:lang w:val="en-US"/>
        </w:rPr>
        <w:t xml:space="preserve">The panels must be available as </w:t>
      </w:r>
      <w:r w:rsidRPr="00120A06">
        <w:rPr>
          <w:rFonts w:ascii="Arial" w:hAnsi="Arial" w:cs="Arial"/>
          <w:sz w:val="20"/>
          <w:szCs w:val="20"/>
          <w:lang w:val="en-US"/>
        </w:rPr>
        <w:t>PEFC (PEFC/</w:t>
      </w:r>
      <w:r>
        <w:rPr>
          <w:rFonts w:ascii="Arial" w:hAnsi="Arial" w:cs="Arial"/>
          <w:sz w:val="20"/>
          <w:szCs w:val="20"/>
          <w:lang w:val="en-US"/>
        </w:rPr>
        <w:t>09-31-030</w:t>
      </w:r>
      <w:r w:rsidRPr="00120A06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120A06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120A06">
        <w:rPr>
          <w:rFonts w:ascii="Arial" w:hAnsi="Arial" w:cs="Arial"/>
          <w:sz w:val="20"/>
          <w:szCs w:val="20"/>
          <w:lang w:val="en-US"/>
        </w:rPr>
        <w:t>and FSC®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120A06">
        <w:rPr>
          <w:rFonts w:ascii="Arial" w:hAnsi="Arial" w:cs="Arial"/>
          <w:sz w:val="20"/>
          <w:szCs w:val="20"/>
          <w:lang w:val="en-US"/>
        </w:rPr>
        <w:t xml:space="preserve">(FSC® </w:t>
      </w:r>
      <w:r>
        <w:rPr>
          <w:rFonts w:ascii="Arial" w:hAnsi="Arial" w:cs="Arial"/>
          <w:sz w:val="20"/>
          <w:szCs w:val="20"/>
          <w:lang w:val="en-US"/>
        </w:rPr>
        <w:t>C115450</w:t>
      </w:r>
      <w:r w:rsidRPr="00120A06">
        <w:rPr>
          <w:rFonts w:ascii="Arial" w:hAnsi="Arial" w:cs="Arial"/>
          <w:sz w:val="20"/>
          <w:szCs w:val="20"/>
          <w:lang w:val="en-US"/>
        </w:rPr>
        <w:t>)-certified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0375F8AF" w14:textId="77777777" w:rsidR="007D5F87" w:rsidRPr="00A14A66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form: C60 Troldtekt MF channel sections</w:t>
      </w:r>
    </w:p>
    <w:p w14:paraId="5FD1F0AB" w14:textId="77777777" w:rsidR="007D5F87" w:rsidRPr="00A14A66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140AB893" w14:textId="77777777" w:rsidR="007D5F87" w:rsidRPr="00D06BB2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Pr="004762D0">
        <w:rPr>
          <w:rFonts w:ascii="Arial" w:hAnsi="Arial" w:cs="Arial"/>
          <w:sz w:val="20"/>
          <w:szCs w:val="20"/>
        </w:rPr>
        <w:t>Troldtekt C60 system.</w:t>
      </w:r>
    </w:p>
    <w:p w14:paraId="7A579AD1" w14:textId="77777777" w:rsidR="007D5F87" w:rsidRPr="00A14A66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Primary C60 grid profile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12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0DDB45B4" w14:textId="77777777" w:rsidR="007D5F87" w:rsidRPr="00A14A66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>
        <w:rPr>
          <w:rFonts w:ascii="Arial" w:hAnsi="Arial" w:cs="Arial"/>
          <w:sz w:val="20"/>
          <w:szCs w:val="20"/>
          <w:lang w:val="en-US"/>
        </w:rPr>
        <w:t>0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300DD4F2" w14:textId="77777777" w:rsidR="007D5F87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C60 main runner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>: 600mm</w:t>
      </w:r>
    </w:p>
    <w:p w14:paraId="1DAF177E" w14:textId="77777777" w:rsidR="007D5F87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C-cross connectors at C60 primary grid/ C60 main runner intersections.</w:t>
      </w:r>
    </w:p>
    <w:p w14:paraId="6124EC80" w14:textId="77777777" w:rsidR="007D5F87" w:rsidRPr="003F415D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6091DF63" w14:textId="77777777" w:rsidR="007D5F87" w:rsidRPr="00A14A66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Access: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5733C097" w14:textId="77777777" w:rsidR="007D5F87" w:rsidRPr="00A14A66" w:rsidRDefault="007D5F87" w:rsidP="007D5F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(Variable)</w:t>
      </w:r>
    </w:p>
    <w:p w14:paraId="777042B5" w14:textId="77777777" w:rsidR="007D5F87" w:rsidRPr="00120A06" w:rsidRDefault="007D5F87" w:rsidP="007D5F87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lastRenderedPageBreak/>
        <w:t xml:space="preserve">Manufacturer’s Troldtekt suspension components to include C60 Connectors, Adjustable </w:t>
      </w:r>
      <w:r>
        <w:rPr>
          <w:rFonts w:ascii="Arial" w:hAnsi="Arial" w:cs="Arial"/>
          <w:sz w:val="20"/>
          <w:szCs w:val="20"/>
          <w:lang w:val="en-US"/>
        </w:rPr>
        <w:t>C-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suspension hangers, </w:t>
      </w:r>
      <w:r>
        <w:rPr>
          <w:rFonts w:ascii="Arial" w:hAnsi="Arial" w:cs="Arial"/>
          <w:sz w:val="20"/>
          <w:szCs w:val="20"/>
          <w:lang w:val="en-US"/>
        </w:rPr>
        <w:t xml:space="preserve">Suspension rods, </w:t>
      </w:r>
      <w:r w:rsidRPr="00DF432B">
        <w:rPr>
          <w:rFonts w:ascii="Arial" w:hAnsi="Arial" w:cs="Arial"/>
          <w:sz w:val="20"/>
          <w:szCs w:val="20"/>
          <w:lang w:val="en-US"/>
        </w:rPr>
        <w:t>C-cross connector</w:t>
      </w:r>
      <w:r>
        <w:rPr>
          <w:rFonts w:ascii="Arial" w:hAnsi="Arial" w:cs="Arial"/>
          <w:sz w:val="20"/>
          <w:szCs w:val="20"/>
          <w:lang w:val="en-US"/>
        </w:rPr>
        <w:t xml:space="preserve">s and </w:t>
      </w:r>
      <w:r w:rsidRPr="00DF432B">
        <w:rPr>
          <w:rFonts w:ascii="Arial" w:hAnsi="Arial" w:cs="Arial"/>
          <w:sz w:val="20"/>
          <w:szCs w:val="20"/>
          <w:lang w:val="en-US"/>
        </w:rPr>
        <w:t>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39C0B25" w14:textId="77777777" w:rsidR="00A14A66" w:rsidRDefault="00A14A66" w:rsidP="00B0559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24645C44" w14:textId="77777777" w:rsidR="00B05598" w:rsidRPr="00A14A66" w:rsidRDefault="00B05598" w:rsidP="00B0559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39345DAB" w14:textId="77777777" w:rsidR="00E51488" w:rsidRPr="00A14A66" w:rsidRDefault="00A14A66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 w:rsidR="00DF432B">
        <w:rPr>
          <w:rFonts w:ascii="Arial" w:hAnsi="Arial" w:cs="Arial"/>
          <w:sz w:val="20"/>
          <w:szCs w:val="20"/>
          <w:lang w:val="en-US"/>
        </w:rPr>
        <w:t>HANGERS</w:t>
      </w:r>
    </w:p>
    <w:p w14:paraId="28FA2F1B" w14:textId="77777777" w:rsidR="002833D9" w:rsidRPr="00A14A66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C-suspension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Pr="00A14A66">
        <w:rPr>
          <w:rFonts w:ascii="Arial" w:hAnsi="Arial" w:cs="Arial"/>
          <w:sz w:val="20"/>
          <w:szCs w:val="20"/>
          <w:lang w:val="en-US"/>
        </w:rPr>
        <w:t>the structural soffit</w:t>
      </w:r>
      <w:r>
        <w:rPr>
          <w:rFonts w:ascii="Arial" w:hAnsi="Arial" w:cs="Arial"/>
          <w:sz w:val="20"/>
          <w:szCs w:val="20"/>
          <w:lang w:val="en-US"/>
        </w:rPr>
        <w:t xml:space="preserve"> using appropriate f</w:t>
      </w:r>
      <w:r w:rsidRPr="00A14A66">
        <w:rPr>
          <w:rFonts w:ascii="Arial" w:hAnsi="Arial" w:cs="Arial"/>
          <w:sz w:val="20"/>
          <w:szCs w:val="20"/>
          <w:lang w:val="en-US"/>
        </w:rPr>
        <w:t>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20EDEB50" w14:textId="77777777" w:rsidR="002833D9" w:rsidRPr="00A14A66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</w:t>
      </w:r>
      <w:r>
        <w:rPr>
          <w:rFonts w:ascii="Arial" w:hAnsi="Arial" w:cs="Arial"/>
          <w:sz w:val="20"/>
          <w:szCs w:val="20"/>
          <w:lang w:val="en-US"/>
        </w:rPr>
        <w:t>Maximum or a</w:t>
      </w:r>
      <w:r w:rsidRPr="00A14A66">
        <w:rPr>
          <w:rFonts w:ascii="Arial" w:hAnsi="Arial" w:cs="Arial"/>
          <w:sz w:val="20"/>
          <w:szCs w:val="20"/>
          <w:lang w:val="en-US"/>
        </w:rPr>
        <w:t>s C60 MF Troldtekt grid manufacturer’s requirements.</w:t>
      </w:r>
    </w:p>
    <w:p w14:paraId="626920FF" w14:textId="77777777" w:rsidR="00A14A66" w:rsidRDefault="00A14A66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7623B4AB" w14:textId="77777777" w:rsidR="00B05598" w:rsidRDefault="00B05598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52D702C0" w14:textId="77777777" w:rsidR="00B05598" w:rsidRPr="00A14A66" w:rsidRDefault="00B05598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1D9158B1" w14:textId="77777777" w:rsidR="00A14A66" w:rsidRPr="00A14A66" w:rsidRDefault="00C20678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="00A14A66"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C044914" w14:textId="77777777" w:rsidR="00A14A66" w:rsidRPr="00A14A66" w:rsidRDefault="00A14A66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7B7468BE" w14:textId="77777777" w:rsidR="00A14A66" w:rsidRPr="00A14A66" w:rsidRDefault="00A14A66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3BE33131" w14:textId="77777777" w:rsidR="00A14A66" w:rsidRPr="00A14A66" w:rsidRDefault="00A14A66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15E2FB7F" w14:textId="77777777" w:rsidR="00A14A66" w:rsidRDefault="00A14A66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FD6F0AF" w14:textId="77777777" w:rsidR="00C20678" w:rsidRDefault="00C20678" w:rsidP="00B0559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3DC303C" w14:textId="77777777" w:rsidR="00C20678" w:rsidRDefault="00C20678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21332C4A" w14:textId="77777777" w:rsidR="00C20678" w:rsidRPr="00A14A66" w:rsidRDefault="00C20678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4336D917" w14:textId="3D87C3BD" w:rsidR="00B05598" w:rsidRDefault="00B05598" w:rsidP="00B0559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7432CB" w:rsidRPr="009F48EC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7432CB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2A3328C4" w14:textId="77777777" w:rsidR="00B05598" w:rsidRDefault="00B05598" w:rsidP="00B0559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7AF9FC7" w14:textId="5BA1BCBA" w:rsidR="00B05598" w:rsidRDefault="00B05598" w:rsidP="00B0559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724712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724712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77914E16" w14:textId="113FCDC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Troldtekt panels to grid installed in broken </w:t>
      </w:r>
      <w:r w:rsidR="00724712">
        <w:rPr>
          <w:rFonts w:ascii="Arial" w:hAnsi="Arial" w:cs="Arial"/>
          <w:sz w:val="20"/>
          <w:szCs w:val="20"/>
          <w:lang w:val="en-US"/>
        </w:rPr>
        <w:t>bond.</w:t>
      </w:r>
    </w:p>
    <w:p w14:paraId="1C6D960F" w14:textId="7777777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33227EDD" w14:textId="7777777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Screw fasten panels using Troldtekt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prepainted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self-tapping screws securely and firmly to C60 grid members.</w:t>
      </w:r>
    </w:p>
    <w:p w14:paraId="4D69ADB7" w14:textId="7777777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6A3A1F9E" w14:textId="7777777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52DBDDF1" w14:textId="7777777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20mm from the panel edges and equally and accurately positioned to one another.</w:t>
      </w:r>
    </w:p>
    <w:p w14:paraId="57DE55D1" w14:textId="7777777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078F2904" w14:textId="77777777" w:rsidR="002833D9" w:rsidRDefault="002833D9" w:rsidP="002833D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1A253C1F" w14:textId="77777777" w:rsidR="00382EDC" w:rsidRPr="00B05598" w:rsidRDefault="00382EDC" w:rsidP="00B0559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2180378C" w14:textId="77777777" w:rsidR="00382EDC" w:rsidRDefault="00382ED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EDFB7DF" w14:textId="77777777" w:rsidR="007F677D" w:rsidRPr="00A14A66" w:rsidRDefault="00472558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395 INTEGRATED </w:t>
      </w:r>
      <w:r w:rsidR="00382EDC">
        <w:rPr>
          <w:rFonts w:ascii="Arial" w:hAnsi="Arial" w:cs="Arial"/>
          <w:sz w:val="20"/>
          <w:szCs w:val="20"/>
          <w:lang w:val="en-US"/>
        </w:rPr>
        <w:t>SERVICES</w:t>
      </w:r>
    </w:p>
    <w:p w14:paraId="2A74E659" w14:textId="564E12FA" w:rsidR="007F677D" w:rsidRPr="00CB3665" w:rsidRDefault="00382EDC" w:rsidP="00CB366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7F677D">
        <w:rPr>
          <w:rFonts w:ascii="Arial" w:hAnsi="Arial" w:cs="Arial"/>
          <w:sz w:val="20"/>
          <w:szCs w:val="20"/>
        </w:rPr>
        <w:t>T</w:t>
      </w:r>
      <w:r w:rsidR="00C87396">
        <w:rPr>
          <w:rFonts w:ascii="Arial" w:hAnsi="Arial" w:cs="Arial"/>
          <w:sz w:val="20"/>
          <w:szCs w:val="20"/>
        </w:rPr>
        <w:t xml:space="preserve">roldtekt </w:t>
      </w:r>
      <w:proofErr w:type="spellStart"/>
      <w:r w:rsidR="00C87396">
        <w:rPr>
          <w:rFonts w:ascii="Arial" w:hAnsi="Arial" w:cs="Arial"/>
          <w:sz w:val="20"/>
          <w:szCs w:val="20"/>
        </w:rPr>
        <w:t>access</w:t>
      </w:r>
      <w:proofErr w:type="spellEnd"/>
      <w:r w:rsidR="00C87396">
        <w:rPr>
          <w:rFonts w:ascii="Arial" w:hAnsi="Arial" w:cs="Arial"/>
          <w:sz w:val="20"/>
          <w:szCs w:val="20"/>
        </w:rPr>
        <w:t xml:space="preserve"> panels 300X300</w:t>
      </w:r>
      <w:r w:rsidRPr="007F677D">
        <w:rPr>
          <w:rFonts w:ascii="Arial" w:hAnsi="Arial" w:cs="Arial"/>
          <w:sz w:val="20"/>
          <w:szCs w:val="20"/>
        </w:rPr>
        <w:t>mm, 400X400mm, 600X600mm</w:t>
      </w:r>
      <w:r w:rsidR="00FE1799">
        <w:rPr>
          <w:rFonts w:ascii="Arial" w:hAnsi="Arial" w:cs="Arial"/>
          <w:sz w:val="20"/>
          <w:szCs w:val="20"/>
        </w:rPr>
        <w:t>, 600X1200mm</w:t>
      </w:r>
      <w:r w:rsidRPr="007F677D">
        <w:rPr>
          <w:rFonts w:ascii="Arial" w:hAnsi="Arial" w:cs="Arial"/>
          <w:sz w:val="20"/>
          <w:szCs w:val="20"/>
        </w:rPr>
        <w:t xml:space="preserve">     </w:t>
      </w:r>
      <w:r w:rsidRPr="007F677D">
        <w:rPr>
          <w:rFonts w:ascii="Arial" w:hAnsi="Arial" w:cs="Arial"/>
          <w:sz w:val="20"/>
          <w:szCs w:val="20"/>
        </w:rPr>
        <w:tab/>
      </w:r>
    </w:p>
    <w:p w14:paraId="61B5AB5D" w14:textId="77777777" w:rsidR="007F677D" w:rsidRPr="007F677D" w:rsidRDefault="007F677D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117BF01F" w14:textId="77777777" w:rsidR="007F677D" w:rsidRPr="007F677D" w:rsidRDefault="007F677D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5AB786DD" w14:textId="77777777" w:rsidR="007F677D" w:rsidRPr="007F677D" w:rsidRDefault="007F677D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lastRenderedPageBreak/>
        <w:t>Surface spread of flame rating of additional supporting material: Not less than ceiling material.</w:t>
      </w:r>
    </w:p>
    <w:p w14:paraId="4DBDAF91" w14:textId="77777777" w:rsidR="007F677D" w:rsidRPr="007F677D" w:rsidRDefault="007F677D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01051B02" w14:textId="77777777" w:rsidR="007F677D" w:rsidRPr="007F677D" w:rsidRDefault="007F677D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3BE9BA39" w14:textId="77777777" w:rsidR="00382EDC" w:rsidRPr="00B05598" w:rsidRDefault="007F677D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Independently supported: Provide flanges to support ceiling system.</w:t>
      </w:r>
    </w:p>
    <w:sectPr w:rsidR="00382EDC" w:rsidRPr="00B0559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29FE395C"/>
    <w:multiLevelType w:val="hybridMultilevel"/>
    <w:tmpl w:val="7F6E0024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079595431">
    <w:abstractNumId w:val="0"/>
  </w:num>
  <w:num w:numId="2" w16cid:durableId="2145199197">
    <w:abstractNumId w:val="2"/>
  </w:num>
  <w:num w:numId="3" w16cid:durableId="1891304584">
    <w:abstractNumId w:val="0"/>
  </w:num>
  <w:num w:numId="4" w16cid:durableId="51179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0D4245"/>
    <w:rsid w:val="00122461"/>
    <w:rsid w:val="00135F5B"/>
    <w:rsid w:val="001B4E07"/>
    <w:rsid w:val="002833D9"/>
    <w:rsid w:val="00290EB7"/>
    <w:rsid w:val="002A23AF"/>
    <w:rsid w:val="002A50D9"/>
    <w:rsid w:val="002C5D33"/>
    <w:rsid w:val="0034171C"/>
    <w:rsid w:val="00382EDC"/>
    <w:rsid w:val="00387670"/>
    <w:rsid w:val="003F415D"/>
    <w:rsid w:val="00472558"/>
    <w:rsid w:val="004C54F4"/>
    <w:rsid w:val="004F4202"/>
    <w:rsid w:val="00561A61"/>
    <w:rsid w:val="00563183"/>
    <w:rsid w:val="005E0DB1"/>
    <w:rsid w:val="00682A88"/>
    <w:rsid w:val="006E7F48"/>
    <w:rsid w:val="00724712"/>
    <w:rsid w:val="007432CB"/>
    <w:rsid w:val="007A13DC"/>
    <w:rsid w:val="007D5F87"/>
    <w:rsid w:val="007F677D"/>
    <w:rsid w:val="00857423"/>
    <w:rsid w:val="00875C9F"/>
    <w:rsid w:val="008776EF"/>
    <w:rsid w:val="008E1405"/>
    <w:rsid w:val="00A14A66"/>
    <w:rsid w:val="00A33A0C"/>
    <w:rsid w:val="00AA5432"/>
    <w:rsid w:val="00AB3E9C"/>
    <w:rsid w:val="00B05598"/>
    <w:rsid w:val="00B3366D"/>
    <w:rsid w:val="00C20678"/>
    <w:rsid w:val="00C27C7E"/>
    <w:rsid w:val="00C87396"/>
    <w:rsid w:val="00CB3665"/>
    <w:rsid w:val="00CB5B78"/>
    <w:rsid w:val="00D919A6"/>
    <w:rsid w:val="00DF432B"/>
    <w:rsid w:val="00E109CF"/>
    <w:rsid w:val="00E22187"/>
    <w:rsid w:val="00E51488"/>
    <w:rsid w:val="00EC1869"/>
    <w:rsid w:val="00F11218"/>
    <w:rsid w:val="00F67689"/>
    <w:rsid w:val="00FA16A1"/>
    <w:rsid w:val="00FB0A7F"/>
    <w:rsid w:val="00FC1956"/>
    <w:rsid w:val="00F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9DAC7"/>
  <w15:docId w15:val="{980164F3-FD4C-48FB-984C-CF176DC16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122461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7432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5</cp:revision>
  <dcterms:created xsi:type="dcterms:W3CDTF">2024-12-09T13:11:00Z</dcterms:created>
  <dcterms:modified xsi:type="dcterms:W3CDTF">2025-01-30T08:27:00Z</dcterms:modified>
</cp:coreProperties>
</file>